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517F" w14:textId="77777777" w:rsidR="00B34CBC" w:rsidRPr="00B34CBC" w:rsidRDefault="00B34CBC" w:rsidP="00B34CBC">
      <w:pPr>
        <w:spacing w:line="360" w:lineRule="auto"/>
        <w:ind w:firstLineChars="0" w:firstLine="0"/>
        <w:rPr>
          <w:rFonts w:ascii="仿宋_GB2312" w:eastAsia="仿宋_GB2312" w:hAnsi="宋体" w:cs="Times New Roman" w:hint="eastAsia"/>
          <w:b/>
          <w:szCs w:val="32"/>
          <w14:ligatures w14:val="none"/>
        </w:rPr>
      </w:pPr>
      <w:r w:rsidRPr="00B34CBC">
        <w:rPr>
          <w:rFonts w:ascii="仿宋_GB2312" w:eastAsia="仿宋_GB2312" w:hAnsi="宋体" w:cs="Times New Roman" w:hint="eastAsia"/>
          <w:b/>
          <w:szCs w:val="32"/>
          <w14:ligatures w14:val="none"/>
        </w:rPr>
        <w:t>附件5</w:t>
      </w:r>
    </w:p>
    <w:p w14:paraId="11B059D8" w14:textId="77777777" w:rsidR="00B34CBC" w:rsidRPr="00B34CBC" w:rsidRDefault="00B34CBC" w:rsidP="00B34CBC">
      <w:pPr>
        <w:ind w:firstLineChars="0" w:firstLine="0"/>
        <w:jc w:val="center"/>
        <w:rPr>
          <w:rFonts w:ascii="宋体" w:eastAsia="宋体" w:hAnsi="宋体" w:cs="Times New Roman" w:hint="eastAsia"/>
          <w:b/>
          <w:szCs w:val="24"/>
          <w14:ligatures w14:val="none"/>
        </w:rPr>
      </w:pPr>
      <w:r w:rsidRPr="00B34CBC">
        <w:rPr>
          <w:rFonts w:ascii="宋体" w:eastAsia="宋体" w:hAnsi="宋体" w:cs="Times New Roman" w:hint="eastAsia"/>
          <w:b/>
          <w:szCs w:val="24"/>
          <w14:ligatures w14:val="none"/>
        </w:rPr>
        <w:t>2024年南开大学研究生优秀课程学生评教表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1130"/>
        <w:gridCol w:w="502"/>
        <w:gridCol w:w="767"/>
        <w:gridCol w:w="562"/>
        <w:gridCol w:w="572"/>
        <w:gridCol w:w="1004"/>
        <w:gridCol w:w="1058"/>
        <w:gridCol w:w="1203"/>
        <w:gridCol w:w="1496"/>
      </w:tblGrid>
      <w:tr w:rsidR="00B34CBC" w:rsidRPr="00B34CBC" w14:paraId="1A9983E3" w14:textId="77777777" w:rsidTr="00DE7A04">
        <w:trPr>
          <w:trHeight w:val="680"/>
          <w:jc w:val="center"/>
        </w:trPr>
        <w:tc>
          <w:tcPr>
            <w:tcW w:w="837" w:type="pct"/>
            <w:vAlign w:val="center"/>
          </w:tcPr>
          <w:p w14:paraId="35736BBE" w14:textId="77777777" w:rsidR="00B34CBC" w:rsidRPr="00B34CBC" w:rsidRDefault="00B34CBC" w:rsidP="00B34CBC">
            <w:pPr>
              <w:spacing w:line="30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课程名称</w:t>
            </w:r>
          </w:p>
        </w:tc>
        <w:tc>
          <w:tcPr>
            <w:tcW w:w="4162" w:type="pct"/>
            <w:gridSpan w:val="9"/>
            <w:vAlign w:val="center"/>
          </w:tcPr>
          <w:p w14:paraId="27F91B50" w14:textId="77777777" w:rsidR="00B34CBC" w:rsidRPr="00B34CBC" w:rsidRDefault="00B34CBC" w:rsidP="00B34CBC">
            <w:pPr>
              <w:spacing w:line="30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3E367A7D" w14:textId="77777777" w:rsidTr="00DE7A04">
        <w:trPr>
          <w:trHeight w:val="680"/>
          <w:jc w:val="center"/>
        </w:trPr>
        <w:tc>
          <w:tcPr>
            <w:tcW w:w="837" w:type="pct"/>
            <w:vAlign w:val="center"/>
          </w:tcPr>
          <w:p w14:paraId="0E655B4F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开课单位</w:t>
            </w:r>
          </w:p>
          <w:p w14:paraId="616C8FE2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（公章）</w:t>
            </w:r>
          </w:p>
        </w:tc>
        <w:tc>
          <w:tcPr>
            <w:tcW w:w="819" w:type="pct"/>
            <w:gridSpan w:val="2"/>
            <w:vAlign w:val="center"/>
          </w:tcPr>
          <w:p w14:paraId="1CD8B50F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67" w:type="pct"/>
            <w:gridSpan w:val="2"/>
            <w:vAlign w:val="center"/>
          </w:tcPr>
          <w:p w14:paraId="40A6BFC4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所属学科/专业类别</w:t>
            </w:r>
          </w:p>
        </w:tc>
        <w:tc>
          <w:tcPr>
            <w:tcW w:w="791" w:type="pct"/>
            <w:gridSpan w:val="2"/>
            <w:vAlign w:val="center"/>
          </w:tcPr>
          <w:p w14:paraId="58178856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1135" w:type="pct"/>
            <w:gridSpan w:val="2"/>
            <w:vAlign w:val="center"/>
          </w:tcPr>
          <w:p w14:paraId="19D625AF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课程负责人</w:t>
            </w:r>
          </w:p>
        </w:tc>
        <w:tc>
          <w:tcPr>
            <w:tcW w:w="749" w:type="pct"/>
            <w:vAlign w:val="center"/>
          </w:tcPr>
          <w:p w14:paraId="47706744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086CB889" w14:textId="77777777" w:rsidTr="00DE7A04">
        <w:trPr>
          <w:trHeight w:val="680"/>
          <w:jc w:val="center"/>
        </w:trPr>
        <w:tc>
          <w:tcPr>
            <w:tcW w:w="837" w:type="pct"/>
            <w:vAlign w:val="center"/>
          </w:tcPr>
          <w:p w14:paraId="4B05DEA2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课程类别</w:t>
            </w:r>
          </w:p>
        </w:tc>
        <w:tc>
          <w:tcPr>
            <w:tcW w:w="4162" w:type="pct"/>
            <w:gridSpan w:val="9"/>
            <w:vAlign w:val="center"/>
          </w:tcPr>
          <w:p w14:paraId="3B3AC2CC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 xml:space="preserve">□思想政治课            □第一外国语         □专业必修课   </w:t>
            </w:r>
          </w:p>
          <w:p w14:paraId="584FCCB2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□专业选修课            □校级公选课</w:t>
            </w:r>
          </w:p>
        </w:tc>
      </w:tr>
      <w:tr w:rsidR="00B34CBC" w:rsidRPr="00B34CBC" w14:paraId="7BBE377F" w14:textId="77777777" w:rsidTr="00DE7A04">
        <w:trPr>
          <w:trHeight w:val="680"/>
          <w:jc w:val="center"/>
        </w:trPr>
        <w:tc>
          <w:tcPr>
            <w:tcW w:w="837" w:type="pct"/>
            <w:vAlign w:val="center"/>
          </w:tcPr>
          <w:p w14:paraId="4DF01A83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调研方式</w:t>
            </w:r>
          </w:p>
        </w:tc>
        <w:tc>
          <w:tcPr>
            <w:tcW w:w="4162" w:type="pct"/>
            <w:gridSpan w:val="9"/>
            <w:vAlign w:val="center"/>
          </w:tcPr>
          <w:p w14:paraId="0F35FD04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□学生座谈     □调研问卷    □网络投票     □社交软件组群讨论</w:t>
            </w:r>
          </w:p>
          <w:p w14:paraId="25384BBC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□其他方式</w:t>
            </w: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:u w:val="single"/>
                <w14:ligatures w14:val="none"/>
              </w:rPr>
              <w:t xml:space="preserve">                  </w:t>
            </w: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B34CBC" w:rsidRPr="00B34CBC" w14:paraId="1B9AEAAB" w14:textId="77777777" w:rsidTr="00DE7A04">
        <w:trPr>
          <w:trHeight w:val="680"/>
          <w:jc w:val="center"/>
        </w:trPr>
        <w:tc>
          <w:tcPr>
            <w:tcW w:w="837" w:type="pct"/>
            <w:vAlign w:val="center"/>
          </w:tcPr>
          <w:p w14:paraId="4B63F8EC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记录人</w:t>
            </w:r>
          </w:p>
        </w:tc>
        <w:tc>
          <w:tcPr>
            <w:tcW w:w="567" w:type="pct"/>
            <w:vAlign w:val="center"/>
          </w:tcPr>
          <w:p w14:paraId="55516441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37" w:type="pct"/>
            <w:gridSpan w:val="2"/>
            <w:vAlign w:val="center"/>
          </w:tcPr>
          <w:p w14:paraId="2E7FE862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记录人</w:t>
            </w:r>
          </w:p>
          <w:p w14:paraId="7C02B81D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联系方式</w:t>
            </w:r>
          </w:p>
        </w:tc>
        <w:tc>
          <w:tcPr>
            <w:tcW w:w="569" w:type="pct"/>
            <w:gridSpan w:val="2"/>
            <w:vAlign w:val="center"/>
          </w:tcPr>
          <w:p w14:paraId="0F5E1970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502" w:type="pct"/>
            <w:vAlign w:val="center"/>
          </w:tcPr>
          <w:p w14:paraId="28029C8E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记录</w:t>
            </w:r>
          </w:p>
          <w:p w14:paraId="073CB647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时间</w:t>
            </w:r>
          </w:p>
        </w:tc>
        <w:tc>
          <w:tcPr>
            <w:tcW w:w="531" w:type="pct"/>
            <w:vAlign w:val="center"/>
          </w:tcPr>
          <w:p w14:paraId="3F29683B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604" w:type="pct"/>
            <w:vAlign w:val="center"/>
          </w:tcPr>
          <w:p w14:paraId="3290803E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参与</w:t>
            </w:r>
            <w:proofErr w:type="gramStart"/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评教学</w:t>
            </w:r>
            <w:proofErr w:type="gramEnd"/>
            <w:r w:rsidRPr="00B34CBC"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  <w:t>生人数</w:t>
            </w:r>
          </w:p>
        </w:tc>
        <w:tc>
          <w:tcPr>
            <w:tcW w:w="749" w:type="pct"/>
            <w:vAlign w:val="center"/>
          </w:tcPr>
          <w:p w14:paraId="6C949812" w14:textId="77777777" w:rsidR="00B34CBC" w:rsidRPr="00B34CBC" w:rsidRDefault="00B34CBC" w:rsidP="00B34CBC">
            <w:pPr>
              <w:ind w:firstLineChars="0" w:firstLine="0"/>
              <w:jc w:val="center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4D4677E7" w14:textId="77777777" w:rsidTr="00DE7A04">
        <w:trPr>
          <w:trHeight w:val="680"/>
          <w:jc w:val="center"/>
        </w:trPr>
        <w:tc>
          <w:tcPr>
            <w:tcW w:w="5000" w:type="pct"/>
            <w:gridSpan w:val="10"/>
            <w:vAlign w:val="center"/>
          </w:tcPr>
          <w:p w14:paraId="21296CFA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  <w:t>1.学生对课程特色及授课效果的整体评价</w:t>
            </w:r>
          </w:p>
        </w:tc>
      </w:tr>
      <w:tr w:rsidR="00B34CBC" w:rsidRPr="00B34CBC" w14:paraId="238C8860" w14:textId="77777777" w:rsidTr="00DE7A04">
        <w:trPr>
          <w:trHeight w:val="680"/>
          <w:jc w:val="center"/>
        </w:trPr>
        <w:tc>
          <w:tcPr>
            <w:tcW w:w="5000" w:type="pct"/>
            <w:gridSpan w:val="10"/>
            <w:vAlign w:val="center"/>
          </w:tcPr>
          <w:p w14:paraId="2372C4E4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04F82EDB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402A3ABC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2F1C1A76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642FE460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1C5929F8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23ABC292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0F542CB7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2B441B82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6EE01873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2616E5E5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  <w:p w14:paraId="577E4E3E" w14:textId="77777777" w:rsidR="00B34CBC" w:rsidRPr="00B34CBC" w:rsidRDefault="00B34CBC" w:rsidP="00B34CBC">
            <w:pPr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1F49A273" w14:textId="77777777" w:rsidTr="00DE7A04">
        <w:trPr>
          <w:trHeight w:val="680"/>
          <w:jc w:val="center"/>
        </w:trPr>
        <w:tc>
          <w:tcPr>
            <w:tcW w:w="5000" w:type="pct"/>
            <w:gridSpan w:val="10"/>
            <w:vAlign w:val="center"/>
          </w:tcPr>
          <w:p w14:paraId="61589B45" w14:textId="77777777" w:rsidR="00B34CBC" w:rsidRPr="00B34CBC" w:rsidRDefault="00B34CBC" w:rsidP="00B34CBC">
            <w:pPr>
              <w:spacing w:line="300" w:lineRule="auto"/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  <w:t>2.教师在教学中给学生留下印象最深刻的具体案例</w:t>
            </w:r>
          </w:p>
        </w:tc>
      </w:tr>
      <w:tr w:rsidR="00B34CBC" w:rsidRPr="00B34CBC" w14:paraId="7BE8B724" w14:textId="77777777" w:rsidTr="00DE7A04">
        <w:trPr>
          <w:trHeight w:val="1714"/>
          <w:jc w:val="center"/>
        </w:trPr>
        <w:tc>
          <w:tcPr>
            <w:tcW w:w="5000" w:type="pct"/>
            <w:gridSpan w:val="10"/>
            <w:vAlign w:val="center"/>
          </w:tcPr>
          <w:p w14:paraId="66E9DD55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34DCF1A0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1B2E689C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5E6FE836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62C3AA9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69D30D1B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60AAA8FC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E21C622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40BAC01F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576940D3" w14:textId="77777777" w:rsidR="00B34CBC" w:rsidRPr="00B34CBC" w:rsidRDefault="00B34CBC" w:rsidP="00B34CBC">
            <w:pPr>
              <w:spacing w:line="300" w:lineRule="auto"/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4AD0FBC5" w14:textId="77777777" w:rsidTr="00DE7A04">
        <w:trPr>
          <w:trHeight w:val="669"/>
          <w:jc w:val="center"/>
        </w:trPr>
        <w:tc>
          <w:tcPr>
            <w:tcW w:w="5000" w:type="pct"/>
            <w:gridSpan w:val="10"/>
            <w:vAlign w:val="center"/>
          </w:tcPr>
          <w:p w14:paraId="29C6CDC6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  <w:lastRenderedPageBreak/>
              <w:t>3.课程教学及授课教师对学生世界观、人生观、价值观的影响</w:t>
            </w:r>
          </w:p>
        </w:tc>
      </w:tr>
      <w:tr w:rsidR="00B34CBC" w:rsidRPr="00B34CBC" w14:paraId="7A749D50" w14:textId="77777777" w:rsidTr="00DE7A04">
        <w:trPr>
          <w:trHeight w:val="811"/>
          <w:jc w:val="center"/>
        </w:trPr>
        <w:tc>
          <w:tcPr>
            <w:tcW w:w="5000" w:type="pct"/>
            <w:gridSpan w:val="10"/>
            <w:vAlign w:val="center"/>
          </w:tcPr>
          <w:p w14:paraId="4E57A269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12FE7AED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47BE9556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7573E9C4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7ADC091F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6656F374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30C69976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4DFA020F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B2DCA27" w14:textId="77777777" w:rsidR="00B34CBC" w:rsidRPr="00B34CBC" w:rsidRDefault="00B34CBC" w:rsidP="00B34CBC">
            <w:pPr>
              <w:spacing w:line="300" w:lineRule="auto"/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76B0DF54" w14:textId="77777777" w:rsidR="00B34CBC" w:rsidRPr="00B34CBC" w:rsidRDefault="00B34CBC" w:rsidP="00B34CBC">
            <w:pPr>
              <w:spacing w:line="300" w:lineRule="auto"/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065CD10B" w14:textId="77777777" w:rsidTr="00DE7A04">
        <w:trPr>
          <w:trHeight w:val="69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361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  <w:t>4.学生对课程教学中的意见或建议</w:t>
            </w:r>
          </w:p>
        </w:tc>
      </w:tr>
      <w:tr w:rsidR="00B34CBC" w:rsidRPr="00B34CBC" w14:paraId="5CD4D14B" w14:textId="77777777" w:rsidTr="00DE7A04">
        <w:trPr>
          <w:trHeight w:val="69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4FB0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619F1BA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2C5B176E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3D9EACE7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B5C00DF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639A3484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2DDD8D10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277961E0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76AC97A7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5642D43B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</w:pPr>
          </w:p>
        </w:tc>
      </w:tr>
      <w:tr w:rsidR="00B34CBC" w:rsidRPr="00B34CBC" w14:paraId="7AC441F1" w14:textId="77777777" w:rsidTr="00DE7A04">
        <w:trPr>
          <w:trHeight w:val="69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FBB" w14:textId="77777777" w:rsidR="00B34CBC" w:rsidRPr="00B34CBC" w:rsidRDefault="00B34CBC" w:rsidP="00B34CBC">
            <w:pPr>
              <w:ind w:firstLineChars="0" w:firstLine="0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  <w:r w:rsidRPr="00B34CBC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  <w14:ligatures w14:val="none"/>
              </w:rPr>
              <w:t>5.其他补充内容</w:t>
            </w:r>
          </w:p>
        </w:tc>
      </w:tr>
      <w:tr w:rsidR="00B34CBC" w:rsidRPr="00B34CBC" w14:paraId="0350D4E1" w14:textId="77777777" w:rsidTr="00DE7A04">
        <w:trPr>
          <w:trHeight w:val="3631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A1E0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9A8FACD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32AA3795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47230FF1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27276EF6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2ED8A81D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48B624B8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0EAB8BED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  <w:p w14:paraId="6623B7D8" w14:textId="77777777" w:rsidR="00B34CBC" w:rsidRPr="00B34CBC" w:rsidRDefault="00B34CBC" w:rsidP="00B34CBC">
            <w:pPr>
              <w:spacing w:line="300" w:lineRule="auto"/>
              <w:ind w:firstLineChars="0" w:firstLine="0"/>
              <w:jc w:val="left"/>
              <w:rPr>
                <w:rFonts w:ascii="宋体" w:eastAsia="宋体" w:hAnsi="宋体" w:cs="Times New Roman" w:hint="eastAsia"/>
                <w:bCs/>
                <w:sz w:val="24"/>
                <w:szCs w:val="24"/>
                <w14:ligatures w14:val="none"/>
              </w:rPr>
            </w:pPr>
          </w:p>
        </w:tc>
      </w:tr>
    </w:tbl>
    <w:p w14:paraId="5A1606B3" w14:textId="77777777" w:rsidR="00863E92" w:rsidRDefault="00863E92" w:rsidP="00B34CBC">
      <w:pPr>
        <w:ind w:firstLineChars="0" w:firstLine="0"/>
        <w:rPr>
          <w:rFonts w:hint="eastAsia"/>
        </w:rPr>
      </w:pPr>
    </w:p>
    <w:sectPr w:rsidR="00863E92" w:rsidSect="00B34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AC12B" w14:textId="77777777" w:rsidR="00510542" w:rsidRDefault="00510542" w:rsidP="00B34CBC">
      <w:pPr>
        <w:ind w:firstLine="640"/>
      </w:pPr>
      <w:r>
        <w:separator/>
      </w:r>
    </w:p>
  </w:endnote>
  <w:endnote w:type="continuationSeparator" w:id="0">
    <w:p w14:paraId="7A9ADCA7" w14:textId="77777777" w:rsidR="00510542" w:rsidRDefault="00510542" w:rsidP="00B34CBC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FD2B4" w14:textId="77777777" w:rsidR="00B34CBC" w:rsidRDefault="00B34CBC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B5F93" w14:textId="77777777" w:rsidR="00B34CBC" w:rsidRDefault="00B34CBC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8CBAA" w14:textId="77777777" w:rsidR="00B34CBC" w:rsidRDefault="00B34CBC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D7766" w14:textId="77777777" w:rsidR="00510542" w:rsidRDefault="00510542" w:rsidP="00B34CBC">
      <w:pPr>
        <w:ind w:firstLine="640"/>
      </w:pPr>
      <w:r>
        <w:separator/>
      </w:r>
    </w:p>
  </w:footnote>
  <w:footnote w:type="continuationSeparator" w:id="0">
    <w:p w14:paraId="3DF0D0E8" w14:textId="77777777" w:rsidR="00510542" w:rsidRDefault="00510542" w:rsidP="00B34CB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F59A" w14:textId="77777777" w:rsidR="00B34CBC" w:rsidRDefault="00B34CBC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1822" w14:textId="5F05B995" w:rsidR="00B34CBC" w:rsidRDefault="00B34CBC">
    <w:pPr>
      <w:pStyle w:val="ae"/>
      <w:ind w:firstLine="360"/>
    </w:pPr>
    <w:r>
      <w:rPr>
        <w:rFonts w:hint="eastAsia"/>
      </w:rPr>
      <w:t>开课单位</w:t>
    </w:r>
    <w:r>
      <w:ptab w:relativeTo="margin" w:alignment="center" w:leader="none"/>
    </w:r>
    <w:r>
      <w:rPr>
        <w:rFonts w:hint="eastAsia"/>
      </w:rPr>
      <w:t>课程名称</w:t>
    </w:r>
    <w:r>
      <w:ptab w:relativeTo="margin" w:alignment="right" w:leader="none"/>
    </w:r>
    <w:r>
      <w:rPr>
        <w:rFonts w:hint="eastAsia"/>
      </w:rPr>
      <w:t>课程代码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43C4C" w14:textId="77777777" w:rsidR="00B34CBC" w:rsidRDefault="00B34CBC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2E0"/>
    <w:rsid w:val="00011992"/>
    <w:rsid w:val="000B52E0"/>
    <w:rsid w:val="00510542"/>
    <w:rsid w:val="005B4456"/>
    <w:rsid w:val="007D60BB"/>
    <w:rsid w:val="00863E92"/>
    <w:rsid w:val="00B34CBC"/>
    <w:rsid w:val="00E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79050"/>
  <w15:chartTrackingRefBased/>
  <w15:docId w15:val="{E54B88BE-0F34-4359-874F-570F60CE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480"/>
    <w:pPr>
      <w:widowControl w:val="0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EF5480"/>
    <w:pPr>
      <w:keepNext/>
      <w:keepLines/>
      <w:spacing w:line="720" w:lineRule="exact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F5480"/>
    <w:pPr>
      <w:keepNext/>
      <w:keepLines/>
      <w:spacing w:before="240" w:after="12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F5480"/>
    <w:pPr>
      <w:keepNext/>
      <w:keepLines/>
      <w:spacing w:before="24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2E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2E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2E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2E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2E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2E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480"/>
    <w:rPr>
      <w:rFonts w:ascii="Times New Roman" w:eastAsia="方正小标宋简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EF5480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F5480"/>
    <w:rPr>
      <w:rFonts w:ascii="Times New Roman" w:eastAsia="仿宋" w:hAnsi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2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2E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B52E0"/>
    <w:rPr>
      <w:rFonts w:cstheme="majorBidi"/>
      <w:b/>
      <w:bCs/>
      <w:color w:val="2F5496" w:themeColor="accent1" w:themeShade="BF"/>
      <w:sz w:val="32"/>
    </w:rPr>
  </w:style>
  <w:style w:type="character" w:customStyle="1" w:styleId="70">
    <w:name w:val="标题 7 字符"/>
    <w:basedOn w:val="a0"/>
    <w:link w:val="7"/>
    <w:uiPriority w:val="9"/>
    <w:semiHidden/>
    <w:rsid w:val="000B52E0"/>
    <w:rPr>
      <w:rFonts w:cstheme="majorBidi"/>
      <w:b/>
      <w:bCs/>
      <w:color w:val="595959" w:themeColor="text1" w:themeTint="A6"/>
      <w:sz w:val="32"/>
    </w:rPr>
  </w:style>
  <w:style w:type="character" w:customStyle="1" w:styleId="80">
    <w:name w:val="标题 8 字符"/>
    <w:basedOn w:val="a0"/>
    <w:link w:val="8"/>
    <w:uiPriority w:val="9"/>
    <w:semiHidden/>
    <w:rsid w:val="000B52E0"/>
    <w:rPr>
      <w:rFonts w:cstheme="majorBidi"/>
      <w:color w:val="595959" w:themeColor="text1" w:themeTint="A6"/>
      <w:sz w:val="32"/>
    </w:rPr>
  </w:style>
  <w:style w:type="character" w:customStyle="1" w:styleId="90">
    <w:name w:val="标题 9 字符"/>
    <w:basedOn w:val="a0"/>
    <w:link w:val="9"/>
    <w:uiPriority w:val="9"/>
    <w:semiHidden/>
    <w:rsid w:val="000B52E0"/>
    <w:rPr>
      <w:rFonts w:eastAsiaTheme="majorEastAsia" w:cstheme="majorBidi"/>
      <w:color w:val="595959" w:themeColor="text1" w:themeTint="A6"/>
      <w:sz w:val="32"/>
    </w:rPr>
  </w:style>
  <w:style w:type="paragraph" w:styleId="a3">
    <w:name w:val="Title"/>
    <w:basedOn w:val="a"/>
    <w:next w:val="a"/>
    <w:link w:val="a4"/>
    <w:uiPriority w:val="10"/>
    <w:qFormat/>
    <w:rsid w:val="000B52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2E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2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2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2E0"/>
    <w:rPr>
      <w:rFonts w:ascii="Times New Roman" w:eastAsia="仿宋" w:hAnsi="Times New Roman"/>
      <w:i/>
      <w:iCs/>
      <w:color w:val="404040" w:themeColor="text1" w:themeTint="BF"/>
      <w:sz w:val="32"/>
    </w:rPr>
  </w:style>
  <w:style w:type="paragraph" w:styleId="a9">
    <w:name w:val="List Paragraph"/>
    <w:basedOn w:val="a"/>
    <w:uiPriority w:val="34"/>
    <w:qFormat/>
    <w:rsid w:val="000B52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2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2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2E0"/>
    <w:rPr>
      <w:rFonts w:ascii="Times New Roman" w:eastAsia="仿宋" w:hAnsi="Times New Roman"/>
      <w:i/>
      <w:iCs/>
      <w:color w:val="2F5496" w:themeColor="accent1" w:themeShade="BF"/>
      <w:sz w:val="32"/>
    </w:rPr>
  </w:style>
  <w:style w:type="character" w:styleId="ad">
    <w:name w:val="Intense Reference"/>
    <w:basedOn w:val="a0"/>
    <w:uiPriority w:val="32"/>
    <w:qFormat/>
    <w:rsid w:val="000B52E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34C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34CBC"/>
    <w:rPr>
      <w:rFonts w:ascii="Times New Roman" w:eastAsia="仿宋" w:hAnsi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34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34CBC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 Qiu</dc:creator>
  <cp:keywords/>
  <dc:description/>
  <cp:lastModifiedBy>Rach Qiu</cp:lastModifiedBy>
  <cp:revision>2</cp:revision>
  <dcterms:created xsi:type="dcterms:W3CDTF">2024-09-23T08:50:00Z</dcterms:created>
  <dcterms:modified xsi:type="dcterms:W3CDTF">2024-09-23T08:55:00Z</dcterms:modified>
</cp:coreProperties>
</file>